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AC1949">
      <w:pPr>
        <w:rPr>
          <w:color w:val="548DD4" w:themeColor="text2" w:themeTint="99"/>
        </w:rPr>
      </w:pPr>
      <w:r>
        <w:rPr>
          <w:color w:val="548DD4" w:themeColor="text2" w:themeTint="99"/>
        </w:rPr>
        <w:t>Parkdeckrinne PR 75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AC1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Parkdeckrinne PR 75</w:t>
            </w:r>
          </w:p>
          <w:p w:rsidR="000A4C9F" w:rsidRPr="00A9482D" w:rsidRDefault="00AC1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PR 75</w:t>
            </w:r>
            <w:r w:rsidR="000A4C9F" w:rsidRPr="00A9482D">
              <w:rPr>
                <w:sz w:val="20"/>
                <w:szCs w:val="20"/>
              </w:rPr>
              <w:t xml:space="preserve"> inkl. Schiebemuffen und Schlaudern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Nennweite NW 100mm / Elementlänge 3.0m, Edelstahl. 1.4301</w:t>
            </w:r>
          </w:p>
          <w:p w:rsidR="000A4C9F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Klasse A-D, Baubrei</w:t>
            </w:r>
            <w:r w:rsidR="00AC1949">
              <w:rPr>
                <w:sz w:val="20"/>
                <w:szCs w:val="20"/>
              </w:rPr>
              <w:t>te ohne Schlauder 130mm, Höhe 75</w:t>
            </w:r>
            <w:r w:rsidRPr="00A9482D">
              <w:rPr>
                <w:sz w:val="20"/>
                <w:szCs w:val="20"/>
              </w:rPr>
              <w:t>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AC1949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100075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Stirnwand gesteckt o</w:t>
            </w:r>
            <w:r w:rsidR="00AC1949">
              <w:rPr>
                <w:sz w:val="20"/>
                <w:szCs w:val="20"/>
              </w:rPr>
              <w:t>der geschweisst passend zu PR 75</w:t>
            </w:r>
          </w:p>
        </w:tc>
        <w:tc>
          <w:tcPr>
            <w:tcW w:w="850" w:type="dxa"/>
            <w:vAlign w:val="bottom"/>
          </w:tcPr>
          <w:p w:rsidR="00CD3233" w:rsidRPr="00A9482D" w:rsidRDefault="00AC1949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100076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00290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89 x 100, Edelstahl 1.4301</w:t>
            </w:r>
          </w:p>
        </w:tc>
        <w:tc>
          <w:tcPr>
            <w:tcW w:w="850" w:type="dxa"/>
            <w:vAlign w:val="bottom"/>
          </w:tcPr>
          <w:p w:rsidR="00CD3233" w:rsidRPr="00920406" w:rsidRDefault="00636CB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20001</w:t>
            </w:r>
            <w:bookmarkStart w:id="0" w:name="_GoBack"/>
            <w:bookmarkEnd w:id="0"/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verzinkt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50001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Edelstahl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3B3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Gitterrost MW 20x20mm verzinkt,  Klasse B/C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Doppelstegrost verzinkt Klasse C,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Gussrost</w:t>
            </w:r>
            <w:proofErr w:type="spellEnd"/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Kunststoffrost</w:t>
            </w:r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Arretierung Klick zu div. Rosten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30020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Holzeinlage zur Aussteifung  und Schutz der Rinne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………..</w:t>
            </w:r>
          </w:p>
        </w:tc>
      </w:tr>
    </w:tbl>
    <w:p w:rsidR="00CD3233" w:rsidRDefault="00CD3233"/>
    <w:sectPr w:rsidR="00CD3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154B48"/>
    <w:rsid w:val="001A2FD9"/>
    <w:rsid w:val="003B3AE3"/>
    <w:rsid w:val="005F6986"/>
    <w:rsid w:val="00636CBD"/>
    <w:rsid w:val="00920406"/>
    <w:rsid w:val="00A9482D"/>
    <w:rsid w:val="00AC1949"/>
    <w:rsid w:val="00AE4720"/>
    <w:rsid w:val="00C773CE"/>
    <w:rsid w:val="00CD3233"/>
    <w:rsid w:val="00F1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3</cp:revision>
  <cp:lastPrinted>2015-01-13T14:10:00Z</cp:lastPrinted>
  <dcterms:created xsi:type="dcterms:W3CDTF">2015-01-13T14:58:00Z</dcterms:created>
  <dcterms:modified xsi:type="dcterms:W3CDTF">2015-01-13T15:10:00Z</dcterms:modified>
</cp:coreProperties>
</file>